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302189" w:rsidRPr="00BC4B83" w:rsidTr="00C7267D">
        <w:tc>
          <w:tcPr>
            <w:tcW w:w="4678" w:type="dxa"/>
            <w:gridSpan w:val="2"/>
          </w:tcPr>
          <w:p w:rsidR="00302189" w:rsidRPr="00BC4B83" w:rsidRDefault="00302189" w:rsidP="00C726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C4B83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УТВЕРЖДАЮ</w:t>
            </w:r>
          </w:p>
        </w:tc>
      </w:tr>
      <w:tr w:rsidR="00302189" w:rsidRPr="00BC4B83" w:rsidTr="00C7267D">
        <w:tc>
          <w:tcPr>
            <w:tcW w:w="4678" w:type="dxa"/>
            <w:gridSpan w:val="2"/>
          </w:tcPr>
          <w:p w:rsidR="00302189" w:rsidRPr="00BC4B83" w:rsidRDefault="00302189" w:rsidP="00C726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C4B83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Начальник Межрайонной ИФНС России №9 по Приморскому краю</w:t>
            </w:r>
          </w:p>
        </w:tc>
      </w:tr>
      <w:tr w:rsidR="00302189" w:rsidRPr="00BC4B83" w:rsidTr="00C7267D">
        <w:tc>
          <w:tcPr>
            <w:tcW w:w="2284" w:type="dxa"/>
            <w:tcBorders>
              <w:bottom w:val="single" w:sz="4" w:space="0" w:color="auto"/>
            </w:tcBorders>
          </w:tcPr>
          <w:p w:rsidR="00302189" w:rsidRPr="00BC4B83" w:rsidRDefault="00302189" w:rsidP="00C7267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  <w:p w:rsidR="00302189" w:rsidRPr="00BC4B83" w:rsidRDefault="00302189" w:rsidP="00C7267D">
            <w:pPr>
              <w:spacing w:after="0" w:line="240" w:lineRule="auto"/>
              <w:ind w:firstLine="709"/>
              <w:jc w:val="right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302189" w:rsidRPr="00BC4B83" w:rsidRDefault="00302189" w:rsidP="00C7267D">
            <w:pPr>
              <w:spacing w:after="0" w:line="240" w:lineRule="auto"/>
              <w:ind w:firstLine="18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C4B83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Е.В. </w:t>
            </w:r>
            <w:proofErr w:type="spellStart"/>
            <w:r w:rsidRPr="00BC4B83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Кучменок</w:t>
            </w:r>
            <w:proofErr w:type="spellEnd"/>
          </w:p>
        </w:tc>
      </w:tr>
      <w:tr w:rsidR="00302189" w:rsidRPr="00BC4B83" w:rsidTr="00C7267D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302189" w:rsidRPr="00BC4B83" w:rsidRDefault="00302189" w:rsidP="00C7267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302189" w:rsidRPr="00BC4B83" w:rsidRDefault="00302189" w:rsidP="00C7267D">
            <w:pPr>
              <w:spacing w:after="0" w:line="240" w:lineRule="auto"/>
              <w:ind w:firstLine="709"/>
              <w:jc w:val="right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302189" w:rsidRPr="00BC4B83" w:rsidTr="00C7267D">
        <w:trPr>
          <w:trHeight w:val="453"/>
        </w:trPr>
        <w:tc>
          <w:tcPr>
            <w:tcW w:w="4678" w:type="dxa"/>
            <w:gridSpan w:val="2"/>
          </w:tcPr>
          <w:p w:rsidR="00302189" w:rsidRPr="00BC4B83" w:rsidRDefault="00302189" w:rsidP="00C726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8C500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«_____» __________________ 2018</w:t>
            </w:r>
            <w:r w:rsidRPr="00BC4B83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г.</w:t>
            </w:r>
          </w:p>
        </w:tc>
      </w:tr>
    </w:tbl>
    <w:p w:rsidR="00302189" w:rsidRPr="00BC4B83" w:rsidRDefault="00302189" w:rsidP="00302189">
      <w:pPr>
        <w:keepNext/>
        <w:keepLines/>
        <w:widowControl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</w:p>
    <w:p w:rsidR="00302189" w:rsidRPr="00BC4B83" w:rsidRDefault="00302189" w:rsidP="00302189">
      <w:pPr>
        <w:keepNext/>
        <w:keepLines/>
        <w:widowControl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</w:p>
    <w:p w:rsidR="00302189" w:rsidRPr="00BC4B83" w:rsidRDefault="00302189" w:rsidP="0030218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302189" w:rsidRPr="00BC4B83" w:rsidRDefault="00302189" w:rsidP="0030218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BC4B8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ведущего специалиста - эксперта  общего и хозяйственного обеспечения</w:t>
      </w:r>
      <w:r w:rsidRPr="008C500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BC4B8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Межрайонной ИФНС России №9 по Приморскому краю</w:t>
      </w:r>
    </w:p>
    <w:p w:rsidR="00302189" w:rsidRPr="00BC4B83" w:rsidRDefault="00302189" w:rsidP="0030218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302189" w:rsidRPr="00BC4B83" w:rsidRDefault="00302189" w:rsidP="0030218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302189" w:rsidRPr="00BC4B83" w:rsidRDefault="00302189" w:rsidP="003021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C4B8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I. Общие положения</w:t>
      </w:r>
    </w:p>
    <w:p w:rsidR="00302189" w:rsidRPr="00BC4B83" w:rsidRDefault="00302189" w:rsidP="0030218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302189" w:rsidRPr="00BC4B83" w:rsidRDefault="00302189" w:rsidP="0030218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C4B8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1. Должность федеральной государственной гражданской службы (далее – гражданская служба) ведущего специалиста - эксперта  общего и хозяйственного обеспечения Межрайонной ИФНС России №9 по Приморскому краю (далее – </w:t>
      </w:r>
      <w:r w:rsidRPr="008C500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ведущий специалист - эксперт</w:t>
      </w:r>
      <w:r w:rsidRPr="00BC4B8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) относится  к старшей группе должностей гражданской службы категории "специалисты".</w:t>
      </w:r>
    </w:p>
    <w:p w:rsidR="00302189" w:rsidRPr="00BC4B83" w:rsidRDefault="00302189" w:rsidP="0030218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C4B8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Регистрационный номер (код) должности – </w:t>
      </w:r>
      <w:r w:rsidRPr="008C5007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11-3-4-087</w:t>
      </w:r>
      <w:r w:rsidRPr="00BC4B83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.</w:t>
      </w:r>
    </w:p>
    <w:p w:rsidR="00302189" w:rsidRPr="00BC4B83" w:rsidRDefault="00302189" w:rsidP="0030218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C4B8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2. Область профессиональной служебной деятельности </w:t>
      </w:r>
      <w:r w:rsidRPr="008C500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ведущий специалист - эксперт</w:t>
      </w:r>
      <w:r w:rsidRPr="00BC4B8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: регулирование налоговой деятельности, регулирование финансовой деятельности и финансовых рынков.</w:t>
      </w:r>
    </w:p>
    <w:p w:rsidR="00302189" w:rsidRPr="00BC4B83" w:rsidRDefault="00302189" w:rsidP="003021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3. Вид профессиональной служебной </w:t>
      </w:r>
      <w:proofErr w:type="gramStart"/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деятельности</w:t>
      </w:r>
      <w:proofErr w:type="gramEnd"/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ведущий специалист - эксперт</w:t>
      </w: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02189" w:rsidRPr="00BC4B83" w:rsidRDefault="00302189" w:rsidP="003021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4. Назначение на должность и освобождение от должности </w:t>
      </w: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ведущий специалист - эксперт </w:t>
      </w: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осуществляются приказом начальника Межрайонной ИФНС России №9 по Приморскому краю  (далее – Инспекция).</w:t>
      </w:r>
    </w:p>
    <w:p w:rsidR="00302189" w:rsidRPr="00BC4B83" w:rsidRDefault="00302189" w:rsidP="003021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5. </w:t>
      </w: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Ведущий специалист - эксперт </w:t>
      </w: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непосредственно подчиняется начальнику отдела.</w:t>
      </w:r>
    </w:p>
    <w:p w:rsidR="00302189" w:rsidRPr="00BC4B83" w:rsidRDefault="00302189" w:rsidP="0030218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302189" w:rsidRPr="00BC4B83" w:rsidRDefault="00302189" w:rsidP="003021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C4B8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II. Квалификационные требования</w:t>
      </w:r>
      <w:r w:rsidRPr="00BC4B8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br/>
        <w:t>для замещения должности гражданской службы</w:t>
      </w:r>
    </w:p>
    <w:p w:rsidR="00302189" w:rsidRPr="008C5007" w:rsidRDefault="00302189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6. Для замещения должности ведущего специалиста-эксперта устанавливаются следующие требования.</w:t>
      </w:r>
    </w:p>
    <w:p w:rsidR="00302189" w:rsidRPr="008C5007" w:rsidRDefault="00302189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6.1. Наличие высшего образования.</w:t>
      </w:r>
    </w:p>
    <w:p w:rsidR="00302189" w:rsidRPr="008C5007" w:rsidRDefault="00302189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6.2. </w:t>
      </w:r>
      <w:proofErr w:type="gramStart"/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8C5007">
          <w:rPr>
            <w:rStyle w:val="a5"/>
            <w:rFonts w:ascii="Times New Roman" w:eastAsia="Calibri" w:hAnsi="Times New Roman" w:cs="Times New Roman"/>
            <w:color w:val="000000" w:themeColor="text1"/>
            <w:sz w:val="26"/>
            <w:szCs w:val="26"/>
          </w:rPr>
          <w:t>Конституции</w:t>
        </w:r>
      </w:hyperlink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Российской Федерации, Федерального </w:t>
      </w:r>
      <w:hyperlink r:id="rId8" w:history="1">
        <w:r w:rsidRPr="008C5007">
          <w:rPr>
            <w:rStyle w:val="a5"/>
            <w:rFonts w:ascii="Times New Roman" w:eastAsia="Calibri" w:hAnsi="Times New Roman" w:cs="Times New Roman"/>
            <w:color w:val="000000" w:themeColor="text1"/>
            <w:sz w:val="26"/>
            <w:szCs w:val="26"/>
          </w:rPr>
          <w:t>закона</w:t>
        </w:r>
      </w:hyperlink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8C5007">
          <w:rPr>
            <w:rStyle w:val="a5"/>
            <w:rFonts w:ascii="Times New Roman" w:eastAsia="Calibri" w:hAnsi="Times New Roman" w:cs="Times New Roman"/>
            <w:color w:val="000000" w:themeColor="text1"/>
            <w:sz w:val="26"/>
            <w:szCs w:val="26"/>
          </w:rPr>
          <w:t>закона</w:t>
        </w:r>
      </w:hyperlink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8C5007">
          <w:rPr>
            <w:rStyle w:val="a5"/>
            <w:rFonts w:ascii="Times New Roman" w:eastAsia="Calibri" w:hAnsi="Times New Roman" w:cs="Times New Roman"/>
            <w:color w:val="000000" w:themeColor="text1"/>
            <w:sz w:val="26"/>
            <w:szCs w:val="26"/>
          </w:rPr>
          <w:t>закона</w:t>
        </w:r>
      </w:hyperlink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в области информационно-коммуникационных технологий.</w:t>
      </w:r>
    </w:p>
    <w:p w:rsidR="00302189" w:rsidRPr="00BC4B83" w:rsidRDefault="00302189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6.3</w:t>
      </w: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. Наличие профессиональных знаний: </w:t>
      </w:r>
    </w:p>
    <w:p w:rsidR="00302189" w:rsidRPr="00BC4B83" w:rsidRDefault="00302189" w:rsidP="00302189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6.3</w:t>
      </w: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.1. В сфере законодательства Российской Федерации: В сфере законодательства Российской Федерации: Налоговый кодекс Российской Федерации; Федеральный закон от 15.12.2000 № 2-ФКЗ «О государственном гербе РФ»; ФЗ от 06.04.2011 г. №63-ФЗ «Об </w:t>
      </w: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 xml:space="preserve">электронной подписи»; Федеральный закон от 27.07.2006 №149-ФЗ «Об информации, информационных технологиях и защите информации; Указ Президента Российской Федерации от 06.03.1997 г. №188 «Об утверждении перечня сведений конфиденциального характера»; Постановление Правительства РФ от 15.06.2009 г. №477 «Об утверждении Правил делопроизводства в федеральных органах исполнительной власти»; Закон Российской Федерации от 21 марта 1991 г. № 943-1 «О налоговых органах Российской Федерации»;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Приказ Федеральной налоговой службы от 21.07.2011 г. № ММВ-7-10/459@ «О порядке обмена документами, содержащими конфиденциальную информацию; Федеральный закон от 18 ноября 2011 № 223-ФЗ «О закупках товаров, работ, услуг отдельными видами юридических лиц; 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  <w:proofErr w:type="gramEnd"/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Постановление Правительства РФ от 15.06.2009г. №477 «Об утверждении правил делопроизводства в федеральных органах исполнительной власти»),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</w:t>
      </w:r>
      <w:proofErr w:type="gramEnd"/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и противопожарной безопасности; аппаратного и программного обеспечения; возможностей и особенностей </w:t>
      </w:r>
      <w:proofErr w:type="gramStart"/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применения</w:t>
      </w:r>
      <w:proofErr w:type="gramEnd"/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безопасности».</w:t>
      </w:r>
    </w:p>
    <w:p w:rsidR="00302189" w:rsidRDefault="00302189" w:rsidP="00302189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Ведущий специалист - эксперт </w:t>
      </w: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743BF" w:rsidRPr="00B060CB" w:rsidRDefault="00B50453" w:rsidP="006743BF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045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6.3.2. Иные профессиональные </w:t>
      </w:r>
      <w:r w:rsidRPr="00B060CB">
        <w:rPr>
          <w:rFonts w:ascii="Times New Roman" w:eastAsia="Calibri" w:hAnsi="Times New Roman" w:cs="Times New Roman"/>
          <w:sz w:val="26"/>
          <w:szCs w:val="26"/>
        </w:rPr>
        <w:t xml:space="preserve">знания: </w:t>
      </w:r>
      <w:r w:rsidR="006743BF" w:rsidRPr="00B060CB">
        <w:rPr>
          <w:rFonts w:ascii="Times New Roman" w:eastAsia="Calibri" w:hAnsi="Times New Roman" w:cs="Times New Roman"/>
          <w:sz w:val="26"/>
          <w:szCs w:val="26"/>
        </w:rPr>
        <w:t>теория и практика</w:t>
      </w:r>
      <w:r w:rsidR="00654EF5" w:rsidRPr="00B060CB">
        <w:rPr>
          <w:rFonts w:ascii="Times New Roman" w:eastAsia="Calibri" w:hAnsi="Times New Roman" w:cs="Times New Roman"/>
          <w:sz w:val="26"/>
          <w:szCs w:val="26"/>
        </w:rPr>
        <w:t xml:space="preserve"> архивного дела,</w:t>
      </w:r>
      <w:r w:rsidR="00654EF5" w:rsidRPr="00B060CB">
        <w:t xml:space="preserve"> </w:t>
      </w:r>
      <w:r w:rsidR="00654EF5" w:rsidRPr="00B060CB">
        <w:rPr>
          <w:rFonts w:ascii="Times New Roman" w:eastAsia="Calibri" w:hAnsi="Times New Roman" w:cs="Times New Roman"/>
          <w:sz w:val="26"/>
          <w:szCs w:val="26"/>
        </w:rPr>
        <w:t>понятие контрактной системы в сфере закупок товаров, работ, услуг для обеспечения государственных и муниципальных нужд</w:t>
      </w:r>
      <w:r w:rsidR="00333BCA" w:rsidRPr="00B060CB">
        <w:rPr>
          <w:rFonts w:ascii="Times New Roman" w:eastAsia="Calibri" w:hAnsi="Times New Roman" w:cs="Times New Roman"/>
          <w:sz w:val="26"/>
          <w:szCs w:val="26"/>
        </w:rPr>
        <w:t xml:space="preserve"> и  основные принципы осуществления закупок</w:t>
      </w:r>
      <w:r w:rsidR="00B060CB">
        <w:rPr>
          <w:rFonts w:ascii="Times New Roman" w:eastAsia="Calibri" w:hAnsi="Times New Roman" w:cs="Times New Roman"/>
          <w:sz w:val="26"/>
          <w:szCs w:val="26"/>
        </w:rPr>
        <w:t>.</w:t>
      </w:r>
    </w:p>
    <w:p w:rsidR="00B50453" w:rsidRDefault="00B50453" w:rsidP="00B5045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5045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6.4. Наличие функциональных знаний: </w:t>
      </w:r>
    </w:p>
    <w:p w:rsidR="00B50453" w:rsidRPr="00B50453" w:rsidRDefault="00B50453" w:rsidP="00B5045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5045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  централизованная и смешанная формы ведения делопроизводства;</w:t>
      </w:r>
    </w:p>
    <w:p w:rsidR="00B50453" w:rsidRDefault="00B50453" w:rsidP="00B5045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5045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 система взаимодействия в рамках внутриведомственного и межведомственного электронного документооборота</w:t>
      </w:r>
      <w:r w:rsidR="00654EF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</w:p>
    <w:p w:rsidR="006743BF" w:rsidRDefault="00302189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pacing w:val="-2"/>
          <w:sz w:val="26"/>
          <w:szCs w:val="26"/>
        </w:rPr>
      </w:pPr>
      <w:r w:rsidRPr="008C5007">
        <w:rPr>
          <w:rFonts w:ascii="Times New Roman" w:eastAsia="Calibri" w:hAnsi="Times New Roman" w:cs="Times New Roman"/>
          <w:color w:val="000000" w:themeColor="text1"/>
          <w:spacing w:val="-2"/>
          <w:sz w:val="26"/>
          <w:szCs w:val="26"/>
        </w:rPr>
        <w:t>6.5</w:t>
      </w:r>
      <w:r w:rsidRPr="00BC4B83">
        <w:rPr>
          <w:rFonts w:ascii="Times New Roman" w:eastAsia="Calibri" w:hAnsi="Times New Roman" w:cs="Times New Roman"/>
          <w:color w:val="000000" w:themeColor="text1"/>
          <w:spacing w:val="-2"/>
          <w:sz w:val="26"/>
          <w:szCs w:val="26"/>
        </w:rPr>
        <w:t xml:space="preserve">.  </w:t>
      </w:r>
      <w:r w:rsidR="00AF2EB5" w:rsidRPr="00AF2EB5">
        <w:rPr>
          <w:rFonts w:ascii="Times New Roman" w:eastAsia="Calibri" w:hAnsi="Times New Roman" w:cs="Times New Roman"/>
          <w:color w:val="000000" w:themeColor="text1"/>
          <w:spacing w:val="-2"/>
          <w:sz w:val="26"/>
          <w:szCs w:val="26"/>
        </w:rPr>
        <w:t xml:space="preserve"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</w:t>
      </w:r>
    </w:p>
    <w:p w:rsidR="00AF2EB5" w:rsidRDefault="00AF2EB5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AF2EB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6.6. Наличие профессиональных умений: 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;</w:t>
      </w:r>
      <w:r w:rsidRPr="00AF2EB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="00302189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</w:p>
    <w:p w:rsidR="00302189" w:rsidRPr="00BC4B83" w:rsidRDefault="00AF2EB5" w:rsidP="003021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AF2EB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6.7. </w:t>
      </w:r>
      <w:proofErr w:type="gramStart"/>
      <w:r w:rsidRPr="00AF2EB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Наличие функциональных умений: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="00302189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наличие профессиональных навыков, необходимых 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302189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302189" w:rsidRPr="00BC4B83" w:rsidRDefault="00302189" w:rsidP="003021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302189" w:rsidRPr="00BC4B83" w:rsidRDefault="00302189" w:rsidP="003021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302189" w:rsidRPr="00BC4B83" w:rsidRDefault="00302189" w:rsidP="00302189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III. Должностные обязанности, права и ответственность</w:t>
      </w:r>
    </w:p>
    <w:p w:rsidR="00302189" w:rsidRPr="00BC4B83" w:rsidRDefault="00302189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AF2EB5" w:rsidRPr="00AF2EB5" w:rsidRDefault="00AF2EB5" w:rsidP="00AF2EB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AF2EB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7. 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AF2EB5" w:rsidRDefault="00AF2EB5" w:rsidP="00AF2EB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AF2EB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8. В целях реализации задач и функций, возложенных на Инспекцию, ведущий специалист-эксперт обязан: </w:t>
      </w:r>
    </w:p>
    <w:p w:rsidR="00302189" w:rsidRPr="00BC4B83" w:rsidRDefault="00302189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строго выполнять основные обязанности гражданского служащего, в соответствии с  инструкцией  РМ 2-10</w:t>
      </w: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  <w:vertAlign w:val="superscript"/>
        </w:rPr>
        <w:t>-1</w:t>
      </w: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, утвержденной Приказом САЭ-3-25/262 от 10.06.2005г.:  </w:t>
      </w:r>
    </w:p>
    <w:p w:rsidR="00302189" w:rsidRPr="00BC4B83" w:rsidRDefault="00302189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-участвовать в организации и проведении конкурсов на закупку товаров, работ, услуг.</w:t>
      </w:r>
    </w:p>
    <w:p w:rsidR="00302189" w:rsidRPr="00BC4B83" w:rsidRDefault="00302189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-подготавливать проекты договоров на поставку электроэнергии, тепловой энергии, питьевой воды.</w:t>
      </w:r>
    </w:p>
    <w:p w:rsidR="00302189" w:rsidRPr="00BC4B83" w:rsidRDefault="00302189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-обобщать и анализировать потребность в размещении заказов, формировать на их основе План  размещения заказов для нужд инспекции, как на конкурсной основе, так и внеконкурсными способами закупок на текущий финансовый год.</w:t>
      </w:r>
    </w:p>
    <w:p w:rsidR="00302189" w:rsidRPr="00BC4B83" w:rsidRDefault="00302189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-участвовать в организации подготовки размещения заказов на поставку товаров, работ и услуг для нужд инспекции, в том числе: размещение объявлений в средствах массовой информации, разработке конкурсной документации, в части функций, возложенных на отдел.</w:t>
      </w:r>
    </w:p>
    <w:p w:rsidR="00302189" w:rsidRPr="00BC4B83" w:rsidRDefault="00302189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-проводить анализ в части организационных вопросов подготовки  конкурсов или иных способов размещения заказа.</w:t>
      </w:r>
    </w:p>
    <w:p w:rsidR="00302189" w:rsidRPr="00BC4B83" w:rsidRDefault="00302189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-обеспечивать деятельность постоянно действующей конкурсной комиссии по размещению заказов на поставки товаров, выполнение работ и оказание услуг для нужд инспекции путем организации и проведения конкурсов, постоянно действующей комиссии по размещению заказов на закупку и поставку продукции для нужд инспекции способом запроса котировок.</w:t>
      </w:r>
    </w:p>
    <w:p w:rsidR="00302189" w:rsidRPr="00BC4B83" w:rsidRDefault="00302189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</w:t>
      </w:r>
      <w:r w:rsidR="0064675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осуществлять обмен документами, уведомлениями, решениями и другими предусмотренными законодательством материалами между инспекцией и поставщиками (конкурсантами) с ведением соответствующей регистрации документооборота.</w:t>
      </w:r>
    </w:p>
    <w:p w:rsidR="00302189" w:rsidRPr="00BC4B83" w:rsidRDefault="00302189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</w:t>
      </w:r>
      <w:r w:rsidR="0064675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составлять</w:t>
      </w: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и размещать в единой информационной системе отчет об объеме закупок у субъектов малого предпринимательства, социально ориентированных некоммерческих организаций;</w:t>
      </w:r>
    </w:p>
    <w:p w:rsidR="00302189" w:rsidRPr="00BC4B83" w:rsidRDefault="00302189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</w:t>
      </w:r>
      <w:r w:rsidR="0064675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обеспечивать опубликование инф</w:t>
      </w:r>
      <w:r w:rsidR="00AF2EB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ормации о победителях конкурсов;</w:t>
      </w:r>
    </w:p>
    <w:p w:rsidR="00302189" w:rsidRPr="00BC4B83" w:rsidRDefault="00302189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 обеспечивать организацию и проведение конкурсов на закупку товаров, работ, услуг;</w:t>
      </w:r>
    </w:p>
    <w:p w:rsidR="00302189" w:rsidRPr="00BC4B83" w:rsidRDefault="00302189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- осуществлять иные функции по поручению начальника отдела;</w:t>
      </w:r>
    </w:p>
    <w:p w:rsidR="00302189" w:rsidRPr="00BC4B83" w:rsidRDefault="00302189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9. В целях исполнения возложенных должностных обязанностей </w:t>
      </w: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ведущий специалист-эксперт</w:t>
      </w: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имеет право: </w:t>
      </w:r>
    </w:p>
    <w:p w:rsidR="00302189" w:rsidRPr="00BC4B83" w:rsidRDefault="00646754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302189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вносить начальнику отдела предложения по любым вопросам, отнесенным к компетенции деятельности отдела;</w:t>
      </w:r>
    </w:p>
    <w:p w:rsidR="00302189" w:rsidRPr="00BC4B83" w:rsidRDefault="00646754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302189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вести переписку по вопросам, относящимся к компетенции отдела;</w:t>
      </w:r>
    </w:p>
    <w:p w:rsidR="00302189" w:rsidRPr="00BC4B83" w:rsidRDefault="00646754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302189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вносить предложения по совершенствованию нормативных правовых актов, приказов и других документов по вопросам, отнесенным к компетенции отдела</w:t>
      </w:r>
    </w:p>
    <w:p w:rsidR="00302189" w:rsidRPr="00BC4B83" w:rsidRDefault="00646754" w:rsidP="003021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="00302189" w:rsidRPr="00BC4B8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02189" w:rsidRPr="00BC4B83" w:rsidRDefault="00646754" w:rsidP="003021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="00302189" w:rsidRPr="00BC4B8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 защиту своих персональных данных;</w:t>
      </w:r>
    </w:p>
    <w:p w:rsidR="00302189" w:rsidRPr="00BC4B83" w:rsidRDefault="00646754" w:rsidP="003021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 xml:space="preserve">- </w:t>
      </w:r>
      <w:r w:rsidR="00302189" w:rsidRPr="00BC4B8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302189" w:rsidRPr="00BC4B83" w:rsidRDefault="00302189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10. </w:t>
      </w:r>
      <w:proofErr w:type="gramStart"/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Ведущий специалист-эксперт </w:t>
      </w: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2017, № 15 (ч. 1), ст. 2194), </w:t>
      </w: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положением о Межрайонной ИФНС России №9 по Приморскому краю, утвержденным руководителем УФНС России по Приморскому краю "15" июля 2015 г., </w:t>
      </w: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приказами (распоряжениями) ФНС России, </w:t>
      </w: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приказами УФНС России по Приморскому краю (далее - Управление), приказами Инспекции, </w:t>
      </w: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иными нормативными правовыми актами,</w:t>
      </w: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поручениями руководства Управления и начальника Инспекции</w:t>
      </w: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</w:p>
    <w:p w:rsidR="00302189" w:rsidRPr="00BC4B83" w:rsidRDefault="00302189" w:rsidP="0030218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11. </w:t>
      </w: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Ведущий специалист-эксперт </w:t>
      </w: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BC4B83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 xml:space="preserve">Кроме того, </w:t>
      </w:r>
      <w:r w:rsidRPr="008C5007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 xml:space="preserve">ведущий специалист-эксперт </w:t>
      </w:r>
      <w:r w:rsidRPr="00BC4B83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>несет ответственность</w:t>
      </w: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:</w:t>
      </w:r>
    </w:p>
    <w:p w:rsidR="00302189" w:rsidRPr="00BC4B83" w:rsidRDefault="00646754" w:rsidP="0030218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302189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органов в порядке подчиненности руководителей, за исключением незаконных;</w:t>
      </w:r>
    </w:p>
    <w:p w:rsidR="00302189" w:rsidRPr="00BC4B83" w:rsidRDefault="00646754" w:rsidP="0030218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302189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02189" w:rsidRPr="00BC4B83" w:rsidRDefault="00646754" w:rsidP="0030218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302189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за имущественный ущерб, причиненный по его вине;</w:t>
      </w:r>
    </w:p>
    <w:p w:rsidR="00302189" w:rsidRPr="00BC4B83" w:rsidRDefault="00646754" w:rsidP="0030218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302189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02189" w:rsidRPr="00BC4B83" w:rsidRDefault="00646754" w:rsidP="0030218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302189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02189" w:rsidRPr="00BC4B83" w:rsidRDefault="00646754" w:rsidP="0030218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302189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02189" w:rsidRPr="00BC4B83" w:rsidRDefault="00646754" w:rsidP="0030218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302189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02189" w:rsidRPr="00BC4B83" w:rsidRDefault="00646754" w:rsidP="0030218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302189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02189" w:rsidRPr="00BC4B83" w:rsidRDefault="00302189" w:rsidP="0030218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302189" w:rsidRPr="00BC4B83" w:rsidRDefault="00302189" w:rsidP="00302189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IV. Перечень вопросов, по которым </w:t>
      </w:r>
      <w:r w:rsidRPr="008C500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ведущий специалист-экспе</w:t>
      </w:r>
      <w:proofErr w:type="gramStart"/>
      <w:r w:rsidRPr="008C500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рт </w:t>
      </w:r>
      <w:r w:rsidRPr="00BC4B8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впр</w:t>
      </w:r>
      <w:proofErr w:type="gramEnd"/>
      <w:r w:rsidRPr="00BC4B8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аве или обязан самостоятельно принимать управленческие и иные решения</w:t>
      </w:r>
    </w:p>
    <w:p w:rsidR="00302189" w:rsidRPr="00BC4B83" w:rsidRDefault="00302189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302189" w:rsidRPr="00BC4B83" w:rsidRDefault="00302189" w:rsidP="0061669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>12. При исполнении служебных обязанностей ведущий специалист-экспе</w:t>
      </w:r>
      <w:proofErr w:type="gramStart"/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>рт впр</w:t>
      </w:r>
      <w:proofErr w:type="gramEnd"/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>аве самостоятельно принимать решения по вопросам:</w:t>
      </w: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</w:p>
    <w:p w:rsidR="00616693" w:rsidRPr="00616693" w:rsidRDefault="00646754" w:rsidP="0061669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="00616693" w:rsidRPr="00616693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>организации работы отдела по реализации возложенных на него задач и функций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>;</w:t>
      </w:r>
      <w:r w:rsidR="00616693" w:rsidRPr="00616693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 xml:space="preserve">  </w:t>
      </w:r>
    </w:p>
    <w:p w:rsidR="00616693" w:rsidRDefault="00646754" w:rsidP="0061669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="00616693" w:rsidRPr="00616693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>иным вопросам.</w:t>
      </w:r>
    </w:p>
    <w:p w:rsidR="00616693" w:rsidRDefault="00302189" w:rsidP="0061669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 xml:space="preserve">13. При исполнении служебных обязанностей </w:t>
      </w: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 xml:space="preserve">ведущий специалист-эксперт </w:t>
      </w: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 xml:space="preserve">обязан самостоятельно принимать решения по вопросам: </w:t>
      </w:r>
    </w:p>
    <w:p w:rsidR="00616693" w:rsidRPr="00616693" w:rsidRDefault="00616693" w:rsidP="0061669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  <w:r w:rsidRPr="00616693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>-</w:t>
      </w:r>
      <w:r w:rsidRPr="00616693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ab/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</w:t>
      </w:r>
      <w:r w:rsidR="00646754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>и нормативными правовыми актами;</w:t>
      </w:r>
      <w:r w:rsidRPr="00616693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</w:p>
    <w:p w:rsidR="00302189" w:rsidRPr="00BC4B83" w:rsidRDefault="00616693" w:rsidP="0061669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Pr="00616693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>иным вопросам.</w:t>
      </w:r>
    </w:p>
    <w:p w:rsidR="00302189" w:rsidRPr="00BC4B83" w:rsidRDefault="00302189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302189" w:rsidRPr="00BC4B83" w:rsidRDefault="00302189" w:rsidP="00302189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V. Перечень вопросов, по которым </w:t>
      </w:r>
      <w:r w:rsidRPr="008C500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ведущий специалист-экспе</w:t>
      </w:r>
      <w:proofErr w:type="gramStart"/>
      <w:r w:rsidRPr="008C500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рт </w:t>
      </w:r>
      <w:r w:rsidRPr="00BC4B8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впр</w:t>
      </w:r>
      <w:proofErr w:type="gramEnd"/>
      <w:r w:rsidRPr="00BC4B8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02189" w:rsidRPr="00BC4B83" w:rsidRDefault="00302189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302189" w:rsidRPr="00BC4B83" w:rsidRDefault="00302189" w:rsidP="0030218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C4B8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14. </w:t>
      </w:r>
      <w:r w:rsidRPr="008C500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Ведущий специалист-экспе</w:t>
      </w:r>
      <w:proofErr w:type="gramStart"/>
      <w:r w:rsidRPr="008C500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рт в пр</w:t>
      </w:r>
      <w:proofErr w:type="gramEnd"/>
      <w:r w:rsidRPr="008C500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</w:t>
      </w:r>
      <w:r w:rsidRPr="00BC4B8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:</w:t>
      </w:r>
    </w:p>
    <w:p w:rsidR="00616693" w:rsidRPr="00616693" w:rsidRDefault="00616693" w:rsidP="0061669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1669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 вносить предложения по совершенствованию нормативных правовых актов, приказов и других документов по вопросам, </w:t>
      </w:r>
      <w:r w:rsidR="0064675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отнесенным к компетенции отдела;</w:t>
      </w:r>
    </w:p>
    <w:p w:rsidR="00616693" w:rsidRDefault="00333BCA" w:rsidP="0061669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="00616693" w:rsidRPr="0061669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иным вопросам.</w:t>
      </w:r>
    </w:p>
    <w:p w:rsidR="00302189" w:rsidRPr="00BC4B83" w:rsidRDefault="00302189" w:rsidP="0061669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C4B8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15. </w:t>
      </w:r>
      <w:r w:rsidRPr="008C500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Ведущий специалист-экспе</w:t>
      </w:r>
      <w:proofErr w:type="gramStart"/>
      <w:r w:rsidRPr="008C500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рт </w:t>
      </w:r>
      <w:r w:rsidRPr="00BC4B8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 пр</w:t>
      </w:r>
      <w:proofErr w:type="gramEnd"/>
      <w:r w:rsidRPr="00BC4B8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еделах функциональной компетенции обязан участвовать в подготовке (обсуждении) нормативных проектов документов: </w:t>
      </w:r>
    </w:p>
    <w:p w:rsidR="00616693" w:rsidRPr="00616693" w:rsidRDefault="00333BCA" w:rsidP="0061669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616693" w:rsidRPr="0061669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616693" w:rsidRPr="00616693" w:rsidRDefault="00333BCA" w:rsidP="0061669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616693" w:rsidRPr="0061669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302189" w:rsidRDefault="00333BCA" w:rsidP="0061669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616693" w:rsidRPr="0061669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иных актов по поручению начальника отдела.</w:t>
      </w:r>
    </w:p>
    <w:p w:rsidR="00616693" w:rsidRPr="00BC4B83" w:rsidRDefault="00616693" w:rsidP="0061669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302189" w:rsidRPr="00BC4B83" w:rsidRDefault="00302189" w:rsidP="00302189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VI. Сроки и процедуры подготовки, рассмотрения проектов</w:t>
      </w:r>
      <w:r w:rsidRPr="00BC4B8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302189" w:rsidRPr="00BC4B83" w:rsidRDefault="00302189" w:rsidP="00302189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принятия данных решений</w:t>
      </w:r>
    </w:p>
    <w:p w:rsidR="00302189" w:rsidRPr="00BC4B83" w:rsidRDefault="00302189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302189" w:rsidRPr="008C5007" w:rsidRDefault="00302189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16. 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302189" w:rsidRPr="00BC4B83" w:rsidRDefault="00302189" w:rsidP="00302189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302189" w:rsidRPr="00BC4B83" w:rsidRDefault="00302189" w:rsidP="00302189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VII. Порядок служебного взаимодействия</w:t>
      </w:r>
    </w:p>
    <w:p w:rsidR="00302189" w:rsidRPr="00BC4B83" w:rsidRDefault="00302189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302189" w:rsidRPr="008C5007" w:rsidRDefault="00302189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17. </w:t>
      </w:r>
      <w:proofErr w:type="gramStart"/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Взаимодействие ведущего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02189" w:rsidRPr="00BC4B83" w:rsidRDefault="00302189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302189" w:rsidRPr="00BC4B83" w:rsidRDefault="00302189" w:rsidP="00302189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02189" w:rsidRPr="00BC4B83" w:rsidRDefault="00302189" w:rsidP="00302189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Федеральной налоговой службы</w:t>
      </w:r>
    </w:p>
    <w:p w:rsidR="00302189" w:rsidRPr="008C5007" w:rsidRDefault="00302189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302189" w:rsidRPr="00B060CB" w:rsidRDefault="00302189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60CB">
        <w:rPr>
          <w:rFonts w:ascii="Times New Roman" w:eastAsia="Calibri" w:hAnsi="Times New Roman" w:cs="Times New Roman"/>
          <w:sz w:val="26"/>
          <w:szCs w:val="26"/>
        </w:rPr>
        <w:t xml:space="preserve">18. </w:t>
      </w:r>
      <w:r w:rsidR="00ED118F" w:rsidRPr="00B060CB">
        <w:rPr>
          <w:rFonts w:ascii="Times New Roman" w:eastAsia="Calibri" w:hAnsi="Times New Roman" w:cs="Times New Roman"/>
          <w:sz w:val="26"/>
          <w:szCs w:val="26"/>
        </w:rPr>
        <w:t>В соответствии с занимаемой государственной гражданской должностью  и в пределах функциональной компетенции оказание государственных услуг ведущим специалистом-экспертом не предусмотрено.</w:t>
      </w:r>
    </w:p>
    <w:p w:rsidR="00302189" w:rsidRPr="00BC4B83" w:rsidRDefault="00302189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302189" w:rsidRPr="00BC4B83" w:rsidRDefault="00302189" w:rsidP="00302189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IX. Показатели эффективности и результативности</w:t>
      </w:r>
    </w:p>
    <w:p w:rsidR="00302189" w:rsidRPr="00BC4B83" w:rsidRDefault="00302189" w:rsidP="00302189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</w:p>
    <w:p w:rsidR="00302189" w:rsidRPr="00BC4B83" w:rsidRDefault="00302189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bookmarkStart w:id="0" w:name="_GoBack"/>
      <w:bookmarkEnd w:id="0"/>
    </w:p>
    <w:p w:rsidR="00302189" w:rsidRPr="00BC4B83" w:rsidRDefault="00302189" w:rsidP="003021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8C500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>19. Эффективность и результативность профессиональной служебной деятельности ведущего специалиста-эксперта оценивается по следующим показателям</w:t>
      </w: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: </w:t>
      </w:r>
    </w:p>
    <w:p w:rsidR="00302189" w:rsidRPr="00BC4B83" w:rsidRDefault="00646754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302189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02189" w:rsidRPr="00BC4B83" w:rsidRDefault="00646754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302189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302189" w:rsidRPr="00BC4B83" w:rsidRDefault="00646754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302189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02189" w:rsidRPr="00BC4B83" w:rsidRDefault="00646754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302189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02189" w:rsidRPr="00BC4B83" w:rsidRDefault="00646754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302189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02189" w:rsidRPr="00BC4B83" w:rsidRDefault="00646754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302189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02189" w:rsidRPr="00BC4B83" w:rsidRDefault="00646754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r w:rsidR="00302189"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302189" w:rsidRPr="00BC4B83" w:rsidRDefault="00302189" w:rsidP="00302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302189" w:rsidRPr="00BC4B83" w:rsidTr="00C7267D">
        <w:tc>
          <w:tcPr>
            <w:tcW w:w="4928" w:type="dxa"/>
            <w:shd w:val="clear" w:color="auto" w:fill="auto"/>
          </w:tcPr>
          <w:p w:rsidR="00302189" w:rsidRPr="00BC4B83" w:rsidRDefault="00302189" w:rsidP="0064675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302189" w:rsidRPr="00BC4B83" w:rsidRDefault="00302189" w:rsidP="00C726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302189" w:rsidRPr="00BC4B83" w:rsidRDefault="00302189" w:rsidP="00C726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302189" w:rsidRPr="00BC4B83" w:rsidRDefault="00302189" w:rsidP="00C726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302189" w:rsidRPr="00BC4B83" w:rsidTr="00C7267D">
        <w:tc>
          <w:tcPr>
            <w:tcW w:w="4928" w:type="dxa"/>
            <w:shd w:val="clear" w:color="auto" w:fill="auto"/>
          </w:tcPr>
          <w:p w:rsidR="00302189" w:rsidRPr="00BC4B83" w:rsidRDefault="00302189" w:rsidP="00C7267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C4B83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Начальник отдела общего и хозяйственного обеспечения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302189" w:rsidRPr="00BC4B83" w:rsidRDefault="00302189" w:rsidP="00C726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302189" w:rsidRPr="00BC4B83" w:rsidRDefault="00302189" w:rsidP="00C726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302189" w:rsidRPr="00BC4B83" w:rsidRDefault="00302189" w:rsidP="00C726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C4B83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И.В.</w:t>
            </w:r>
            <w:r w:rsidRPr="008C500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C4B83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Молева</w:t>
            </w:r>
            <w:proofErr w:type="spellEnd"/>
          </w:p>
        </w:tc>
      </w:tr>
    </w:tbl>
    <w:p w:rsidR="00302189" w:rsidRPr="00BC4B83" w:rsidRDefault="00302189" w:rsidP="00302189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302189" w:rsidRPr="00BC4B83" w:rsidRDefault="00302189" w:rsidP="00302189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646754" w:rsidRPr="00BC4B83" w:rsidRDefault="00646754" w:rsidP="0064675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C4B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Согласовано:</w:t>
      </w:r>
    </w:p>
    <w:p w:rsidR="00302189" w:rsidRPr="00BC4B83" w:rsidRDefault="00302189" w:rsidP="00302189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302189" w:rsidRPr="00BC4B83" w:rsidRDefault="00302189" w:rsidP="00302189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302189" w:rsidRPr="00BC4B83" w:rsidRDefault="00302189" w:rsidP="00302189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302189" w:rsidRPr="00BC4B83" w:rsidRDefault="00302189" w:rsidP="00302189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</w:rPr>
      </w:pPr>
    </w:p>
    <w:sectPr w:rsidR="00302189" w:rsidRPr="00BC4B83" w:rsidSect="00BC4B83">
      <w:headerReference w:type="default" r:id="rId11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6D1" w:rsidRDefault="00DF1F7A">
      <w:pPr>
        <w:spacing w:after="0" w:line="240" w:lineRule="auto"/>
      </w:pPr>
      <w:r>
        <w:separator/>
      </w:r>
    </w:p>
  </w:endnote>
  <w:endnote w:type="continuationSeparator" w:id="0">
    <w:p w:rsidR="003316D1" w:rsidRDefault="00DF1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6D1" w:rsidRDefault="00DF1F7A">
      <w:pPr>
        <w:spacing w:after="0" w:line="240" w:lineRule="auto"/>
      </w:pPr>
      <w:r>
        <w:separator/>
      </w:r>
    </w:p>
  </w:footnote>
  <w:footnote w:type="continuationSeparator" w:id="0">
    <w:p w:rsidR="003316D1" w:rsidRDefault="00DF1F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1A7B46">
        <w:pPr>
          <w:pStyle w:val="1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060CB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060CB">
    <w:pPr>
      <w:pStyle w:val="1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189"/>
    <w:rsid w:val="001078B3"/>
    <w:rsid w:val="001A6728"/>
    <w:rsid w:val="001A7B46"/>
    <w:rsid w:val="00302189"/>
    <w:rsid w:val="003316D1"/>
    <w:rsid w:val="00333BCA"/>
    <w:rsid w:val="003D5B28"/>
    <w:rsid w:val="00616693"/>
    <w:rsid w:val="00646754"/>
    <w:rsid w:val="00654EF5"/>
    <w:rsid w:val="006743BF"/>
    <w:rsid w:val="00814727"/>
    <w:rsid w:val="00AD2E8A"/>
    <w:rsid w:val="00AF2EB5"/>
    <w:rsid w:val="00B060CB"/>
    <w:rsid w:val="00B50453"/>
    <w:rsid w:val="00DF1F7A"/>
    <w:rsid w:val="00ED118F"/>
    <w:rsid w:val="00EE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next w:val="a3"/>
    <w:link w:val="a4"/>
    <w:uiPriority w:val="99"/>
    <w:unhideWhenUsed/>
    <w:rsid w:val="00302189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1"/>
    <w:uiPriority w:val="99"/>
    <w:rsid w:val="00302189"/>
    <w:rPr>
      <w:rFonts w:ascii="Times New Roman" w:hAnsi="Times New Roman"/>
      <w:sz w:val="28"/>
    </w:rPr>
  </w:style>
  <w:style w:type="character" w:styleId="a5">
    <w:name w:val="Hyperlink"/>
    <w:basedOn w:val="a0"/>
    <w:uiPriority w:val="99"/>
    <w:unhideWhenUsed/>
    <w:rsid w:val="00302189"/>
    <w:rPr>
      <w:color w:val="0000FF" w:themeColor="hyperlink"/>
      <w:u w:val="single"/>
    </w:rPr>
  </w:style>
  <w:style w:type="paragraph" w:styleId="a3">
    <w:name w:val="header"/>
    <w:basedOn w:val="a"/>
    <w:link w:val="10"/>
    <w:uiPriority w:val="99"/>
    <w:semiHidden/>
    <w:unhideWhenUsed/>
    <w:rsid w:val="00302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Верхний колонтитул Знак1"/>
    <w:basedOn w:val="a0"/>
    <w:link w:val="a3"/>
    <w:uiPriority w:val="99"/>
    <w:semiHidden/>
    <w:rsid w:val="003021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next w:val="a3"/>
    <w:link w:val="a4"/>
    <w:uiPriority w:val="99"/>
    <w:unhideWhenUsed/>
    <w:rsid w:val="00302189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1"/>
    <w:uiPriority w:val="99"/>
    <w:rsid w:val="00302189"/>
    <w:rPr>
      <w:rFonts w:ascii="Times New Roman" w:hAnsi="Times New Roman"/>
      <w:sz w:val="28"/>
    </w:rPr>
  </w:style>
  <w:style w:type="character" w:styleId="a5">
    <w:name w:val="Hyperlink"/>
    <w:basedOn w:val="a0"/>
    <w:uiPriority w:val="99"/>
    <w:unhideWhenUsed/>
    <w:rsid w:val="00302189"/>
    <w:rPr>
      <w:color w:val="0000FF" w:themeColor="hyperlink"/>
      <w:u w:val="single"/>
    </w:rPr>
  </w:style>
  <w:style w:type="paragraph" w:styleId="a3">
    <w:name w:val="header"/>
    <w:basedOn w:val="a"/>
    <w:link w:val="10"/>
    <w:uiPriority w:val="99"/>
    <w:semiHidden/>
    <w:unhideWhenUsed/>
    <w:rsid w:val="00302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Верхний колонтитул Знак1"/>
    <w:basedOn w:val="a0"/>
    <w:link w:val="a3"/>
    <w:uiPriority w:val="99"/>
    <w:semiHidden/>
    <w:rsid w:val="003021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2446</Words>
  <Characters>13947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Аршинов Дмитрий Вячеславович</dc:creator>
  <cp:lastModifiedBy>Аршинов Дмитрий Вячеславович</cp:lastModifiedBy>
  <cp:revision>10</cp:revision>
  <dcterms:created xsi:type="dcterms:W3CDTF">2018-02-06T22:25:00Z</dcterms:created>
  <dcterms:modified xsi:type="dcterms:W3CDTF">2018-02-08T23:26:00Z</dcterms:modified>
</cp:coreProperties>
</file>